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t xml:space="preserve">ENGL 056 PO                     </w:t>
        <w:tab/>
        <w:t xml:space="preserve">Contemporary Native American Lit                  Thomas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the Native American context, English is the language of holocaust; to write in English necessitates “Reinventing the Enemy’s Language” for purposes of indigenous survival and self-representation. This course engages fiction, essays, poetry, film and critical theory while considering the implications of genocide, political invisibility and experiencing diaspora in one’s homeland.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ENGL 058 PO         </w:t>
        <w:tab/>
        <w:t xml:space="preserve">Native American Women Writers           </w:t>
        <w:tab/>
        <w:t xml:space="preserve">        </w:t>
        <w:tab/>
        <w:t xml:space="preserve">   Thomas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focuses on issues of memory and identity in writing by indigenous women writers in the Americas. Readings will focus on memoir, poetry, fiction, essays and criticism, including works by Leslie Silko, Paula Gunn Allen, Joy Harjo, Louise Erdrich, Wendy Rose, Gloria Bird and others. Letter grade only.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ARHI 137 PZ          </w:t>
        <w:tab/>
        <w:t xml:space="preserve">Trad/Trans Native N American Art                              Anthes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Tradition and Transformation in Native North American Art. This course offers an introductory survey of the visual and material culture of the Native peoples of North America in terms of materials, technique, cultural, historical and philosophical/spiritual contexts. This class will also consider patterns of cultural contact and transformation, the collecting of Native American art, Federal government Indian policy and education institutions, and modern and contemporary Native American art and cultural activism.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ARHI 138 PZ          </w:t>
        <w:tab/>
        <w:t xml:space="preserve">Native American Art Collections Research         </w:t>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seminar focuses on original student research with Native American artworks from the collection of the Pomona College Museum of Art. Working collaboratively, students will study these artworks in detail, develop bibliographies in relevant secondary literature, write weekly research progress reports, make a formal research presentation, and a final paper.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ARHI 139 PZ          </w:t>
        <w:tab/>
        <w:t xml:space="preserve">Seminar Topics: Native American Art History    </w:t>
        <w:tab/>
        <w:t xml:space="preserve">Anthes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Examines in-depth one or more themes or critical issues in Native American art history, or artworks from a local collection or cultural center.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012 PZ         </w:t>
        <w:tab/>
        <w:t xml:space="preserve">Native Americans &amp; Environments                     </w:t>
        <w:tab/>
        <w:t xml:space="preserve">Miller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will investigate the traditional interrelationships of Native American ethnic groups with their various environments. Are patterns of collecting wild resources or farming primary foods environmentally determined? How does the physical environment affect a groups social system, politics, art, religion? What impact do these cultural factors have on a groups utilization of its environment? We will examine these and other issues through class discussions and readings. We will consider several regions of North America in our study of such groups as the Inuit, Kwakiutl, Cahuilla, Hopi, Navajo, Dakota and Iroquois.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160 PZ         </w:t>
        <w:tab/>
        <w:t xml:space="preserve">Native American Women’s Arts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explores arts created by Native American women emphasizing their traditional forms of ceramics, basketry, textiles and beadwork. Other media such as painting, sculpture and jewelry are included. A primary focus is on the lives and work of individual artists, expressed in their changing cultural contexts.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146 SC          </w:t>
        <w:tab/>
        <w:t xml:space="preserve">History of the Modern Maya: Indig Ethnicity    </w:t>
        <w:tab/>
        <w:t xml:space="preserve">Forster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History of the Maya explores resistance and the political economy of race relations in a cultural region that embraces Chiapas, the Yucatan Peninsula, and Guatemala. Through oral tradition and history, the course looks at Maya identity from its ancient roots to present-day revolutionary movements in Chiapas and Guatemala. The readings focus on the words and actions of the Maya.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ARHI 133 PO         </w:t>
        <w:tab/>
        <w:t xml:space="preserve">Art, Conquest and Colonization                           </w:t>
        <w:tab/>
        <w:t xml:space="preserve">Pohl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Examines how images were enlisted in and helped shape the systematic exploration, conquest and colonization of North America (Canada, the U.S. and Mexico) by Europeans from ca. 1500 to 1800. Considers how images were used by indigenous populations to resist attempts to erase their cultures and to control the manner in which they assimilated into European settler cultures.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SOC 077 PZ            </w:t>
        <w:tab/>
        <w:t xml:space="preserve">Indigenous Movements                                        </w:t>
        <w:tab/>
        <w:t xml:space="preserve">Steinman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will examine contemporary indigenous movements from Canada to South America, with an emphasis outside of the United States. The course will highlight processes of colonization, resistance, institutional change, identity formation, and decolonization. To connect local and global, students will participate in community-engaged learning with California Indigenous communities.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SOC 078 PZ</w:t>
        <w:tab/>
        <w:t xml:space="preserve">   American Indian Movements: Indigenous Resistance  </w:t>
        <w:tab/>
        <w:t xml:space="preserve">Steinman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will critically examine Indigenous resistance to ongoing settler colonialism in North America. Analysis will feature processes of institutional change, ethnic group formation and decolonizing action in the realms of politics, culture, education, health, and others. Learning will involve engaging in a community partnership with local community members/groups.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052 PZ         </w:t>
        <w:tab/>
        <w:t xml:space="preserve">Indigenous Societies: Histories of Encounters   </w:t>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course gives an overview of the current lives of indigenous societies in different parts of the world (North America, South America, Africa, and Asia). We will examine major topics that mark their encounters with nation-states: political power, economic development, gender relations, collective rights, healthy, formal education, and religion. The course compares a variety of ethnographic cases (through movies and texts) to expose the difference and similarities between ‘indigenous peoples.”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056 PZ         </w:t>
        <w:tab/>
        <w:t xml:space="preserve">Run to the Forest                                                  </w:t>
        <w:tab/>
        <w:t xml:space="preserve">Martins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is a visual, artistic and intellectual reflection about the insertion of traditional Amazonian indigenous knowledge within local and global discourses of nature, sustainability and development. This course explores art as a form of dialogue about nature, time, consumption, and cosmology for Amazonian indigenous peoples.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PSYC 156 SC          </w:t>
        <w:tab/>
        <w:t xml:space="preserve">Native American Psychology                                </w:t>
        <w:tab/>
        <w:t xml:space="preserve">Walker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examines the psychological research conducted with indigenous peoples of North America. Course topics include identity, mental health, and family issues. These topics and others will be discussed within the context of the particular historical conditions that have given rise to the behavioral patterns under discussion (e.g., genocide, displacement, cultural loss).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ASAM 111              </w:t>
        <w:tab/>
        <w:t xml:space="preserve">Pacific Islanders and Education                          </w:t>
        <w:tab/>
        <w:t xml:space="preserve">Vaughn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will explore various topics within Indigenous education. Through a variety of mixed methods, this seminar will examine previous and current educational policy and its affects on diverse Indigenous peoples. It will also examine education as a tool for empowerment, resistance, and healing within varied Indigenous communities. Course topics covered include: Native/Indigenous epistemology, decolonizing methodologies, settler colonialism, cultural reclamation, and critical pedagogy. In addition to the course materials, students will engage in service learning by partnering with the Saturday Tongan Education Program (STEP). Participating in STEP will allow students to actively participate in an Indigenous educational initiative that directly relates to the course content and discussions.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111 PZ         </w:t>
        <w:tab/>
        <w:t xml:space="preserve">Historical Archaeology      </w:t>
        <w:tab/>
        <w:t xml:space="preserve">                                </w:t>
        <w:tab/>
        <w:t xml:space="preserve">Miller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examines the goals and methods of historical archaeology, as well as the archaeology of specific sites. Its focus is North America and the interactions of European immigrants with Native Americans and peoples of African and Asian ancestry. Archaeological data are used to challenge accepted interpretations (based on written documents) of such sites as Monticello and the Little Bighorn Battlefield. We will look at early Jamestown’s relationship with the Powhatan Indians, the lives of Thomas Jefferson’s slaves and other examples as seen through the archaeological evidence.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RLST 084 CM         </w:t>
        <w:tab/>
        <w:t xml:space="preserve">Religion, Race, Civil Rights Mvmts                       </w:t>
        <w:tab/>
        <w:t xml:space="preserve">Yonemoto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course examines the influence of religion on white supremacy and the civil rights movement in the United States from the 1950’s through the 1970’s. In particular, it explores how religious ideologies, symbols, texts, and narratives were incorporated and employed as strategies and mechanisms for social change in the African American, Mexican American/Chicano, and American Indian (AIM) civil rights struggles. It will focus on how key leaders such as Martin Luther King, Jr., Malcolm X, César Chávez, Ralph Abernathy, Reies López Tijerina, Dolores Huerta, Dennis Banks, and others drew on their religious ideologies, symbols, texts, and counter-narratives in their struggles against white supremacy, segregation, political disenfranchisement, and for civil rights and social justice.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095 CM         </w:t>
        <w:tab/>
        <w:t xml:space="preserve">Intro to Latin-America Cultures                          </w:t>
        <w:tab/>
        <w:t xml:space="preserve">Sarzynski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is an introductory survey of the histories and cultures of Latin America, focusing on struggles for power between elite and popular groups from pre-1492 to the present day. It is divided in four broad sections: The encounter between Europeans and Indigenous peoples and structures of Colonial society; Latin American Independence and the meanings of independence for slaves, women, and others not considered full citizens of emerging nations; Twentieth century nationalisms, revolutions and dictatorships; and, contemporary social movements and politics in Latin America. This is a writing-intensive course geared toward Freshmen and Sophomores.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117 CM         </w:t>
        <w:tab/>
        <w:t xml:space="preserve">Race and Ethnicity in Brazil                                 </w:t>
        <w:tab/>
        <w:t xml:space="preserve">Sarzynski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examines the Brazilian national narrative of “racial democracy,” or the idea that Brazilian society is a “racial paradise,” lacking racial distinctions due to racial mixing. We examine dominant racial ideologies that preceded the idea of Brazil as a racial democracy, how racial democracy turned into a national project of the Vargas Era (1930-45), and challenges proposed by black intellectuals and indigenous groups. After 1945, the course addresses how ideas of racial democracy intersect with gender/sexuality, modernization policies, people excluded from the national mixed-race type, authoritarian rule, and popular culture. At the end of the course, students debate contemporary racially based policies such as Affirmative Action in Brazil.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CHLT 072 CH         </w:t>
        <w:tab/>
        <w:t xml:space="preserve">History of Central Americans in the US              </w:t>
        <w:tab/>
        <w:t xml:space="preserve">Portillo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History of Central Americans in the United States examines social, political and economic forces resulting in Central American migration. The class explores the intersectionality of race, class, gender and sexuality; transnational connections, identity formation, and the concept of ‘Mestizaje’, for indigenous and afro-descendent groups.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100F PO        </w:t>
        <w:tab/>
        <w:t xml:space="preserve">Food, Culture, and Power in Asia and the Pacific  Yamashita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 exploration of the ways that scholars are now interpreting the food and foodways of Asia and the Pacific. We begin with the earliest food production in the Asia-Pacific region and then consider in turn the advent of royal cuisines, the emergence of popular food cultures in towns and cities, the impact of Euro-American imperialism on indigenous culinary practices, and the contemporary food situation in an era of globalization. Letter grade only. (Asia)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100N CH       </w:t>
        <w:tab/>
        <w:t xml:space="preserve">Mexico-United States Border                               </w:t>
        <w:tab/>
        <w:t xml:space="preserve">Tinker Salas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Examines transformation of the Mexico-U.S. border from an internal frontier to an international boundary. The “border” penetrates deep into both Mexico and United States and influences the politics, economy and culture in both countries. Focuses on changes that Mexicans, U.S. and indigenous peoples experience as a result of border interaction. (Latin America and the Caribbean)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100I CH                    </w:t>
        <w:tab/>
        <w:t xml:space="preserve">Race, Culture and Identity in Latin America  Summers Sandoval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Latin America incorporates indigenous, European, African and Asian traditions. Examines the interplay between race, identity, culture, gender and nationalism; the multifaceted process of ethnicity and race relations; challenges to elite preferences; alternative cultural identities such as Indigenismo and Negritude; impact of immigration and current state of nationalism. (Latin America and the Caribbean)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036 PO          </w:t>
        <w:tab/>
        <w:t xml:space="preserve">Women of Honor, Women of Shame                   </w:t>
        <w:tab/>
        <w:t xml:space="preserve">Mayes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Overview of the life chances, economic opportunities and social expectations for European, indigenous and women of African descent during and after colonial rule in Latin America and the Spanish-speaking Caribbean. (Latin America and the Caribbean)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031 CH          </w:t>
        <w:tab/>
        <w:t xml:space="preserve">Colonial Latin American History                          </w:t>
        <w:tab/>
        <w:t xml:space="preserve">Mayes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Examines the rise of the Aztec and Incan empires, the Spanish conquest and settlement of the Americas, the evolution and consolidation of colonial institutions, the significance of race, gender and sexuality in shaping the culture of the colonial society from the perspectives of Indigenous, European and African peoples; and the settlement of Brazil and the impact of the Age of Revolution, especially the Haitian Revolution, on the process of independence. (Core course, Latin America and the Caribbean)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RLST 105 HM        </w:t>
        <w:tab/>
        <w:t xml:space="preserve">Religion American Culture: Toleration               </w:t>
        <w:tab/>
        <w:t xml:space="preserve">Dyson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introductory-level course explores American religious history from pre-colonial indigenous civilizations through the present, focusing on three related issues – diversity, toleration and pluralism. We will consider how religions have shaped or been shaped by encounters between immigrants, citizens, indigenous peoples, tourists, and occasionally, government agents. Putting these encounters in historical context, we will look closely at how groups and individuals have claimed territory, negotiated meaning, understood each other and created institutions as they met one another in the American landscape. At these sites of contact, we will also attend carefully to questions of power, translation and the changing definitions of religion itself.</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ENGL 097 PO                     </w:t>
        <w:tab/>
        <w:t xml:space="preserve">Religion, Literature, and Environment               </w:t>
        <w:tab/>
        <w:t xml:space="preserve">Winiarski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will consider religion and literature as sources and as antagonists of environmental consciousness and ethics. We will analyze representations of the environment in Jewish, Christian, ancient Greek, and Native-American religions and then consider how these were inherited, resisted, and transvalued in the literature of early modern England and modern America. Readings from the Bible, Ovid, Native-American creation stories, Shakespeare, Milton, Cavendish, Muir, Carson, Snyder, Silko. Letter grade only.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127 CH          </w:t>
        <w:tab/>
        <w:t xml:space="preserve">American Inequality                                             </w:t>
        <w:tab/>
        <w:t xml:space="preserve">Summers Sandoval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 historical investigation of the role of race in 20th century United States history. Using recently published scholarly works, films and music, our analysis centers the lives of African American, Chicano and Latino, Native American and Asian American populations, in particular their encounters with racial ideologies and structures and struggles for equality. Letter grade only. (United States)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PHIL 052 PZ          </w:t>
        <w:tab/>
        <w:t xml:space="preserve">Philosophy of Religion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philosophy of religion is concerned with philosophical reflection on a broad range of questions concerning religious belief. The nature of religious belief is quite varied across cultures. In Western theism belief in God and a belief in personal immortality are two central religious beliefs. So philosophy of religion in the West is largely concerned with explicating and clarifying the concept of God and life after death, as well as considering the alleged reasons for supposing God exists or that there is life after death. However, in other traditions, belief in reincarnation and karma are central beliefs, and so questions regarding the nature, meaning and justification of the concepts of reincarnation and karma are important for an Eastern philosophy of religion. In this course, we will examine similar philosophical questions from Western and Eastern religious traditions as well as African,Native American and a variety of other world religions.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ANTH 158 PO                    </w:t>
        <w:tab/>
        <w:t xml:space="preserve">The Anthropology of Sports                                 </w:t>
        <w:tab/>
        <w:t xml:space="preserve">Gladney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Theory of sports and the body in socio-cultural anthropology. Survey of premodern and non-western forms such as the first Olympic Games, the ball courts of pre-Columbian Mesoamerica, the ritual kickball at the earliest Japanese court, Afghan buzkashi, and Native American lacrosse. Tracks how modern team sports were disseminated through the circuits of Western imperialism. Attention to the social structures, cultural meanings and historical pathways by which sporting practices take distinctive form and significance. Letter grade only.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HIST 170 PZ          </w:t>
        <w:tab/>
        <w:t xml:space="preserve">Hybrid Identities: Spanish Empire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the Spanish Empire, many distinct peoples coexisted under one king and together created a diverse imperial society. This seminar examines the ways that religion, ethnicity, language, law and space defined or failed to define people in the Spanish Empire. We will pay particular attention to the processes of cultural encounter, domination, resistance and adaptation that formed identity. The course begins in Spain, exploring interactions between “old Christian” Spaniards, Jewish people converted to Christianity and Muslims converted to Christianity. We then turn to colonial Latin America and the Philippines to consider interactions between Spaniards and indigenous peoples such as Aztec, Inca, Maya, and Tagalog Filipinos.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MS 111 PZ             </w:t>
        <w:tab/>
        <w:t xml:space="preserve">Perspectives on Photography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course critically examines the photograph as artifact, art, evidence, and weapon. Section 1 looks at photographs through the works of key theorists. Section 2 introduces the anthropology of photography as a social practice, including its relation to colonialism, race, and the global circulation of representations. Section 3 hones in on African photography. Section 4 analyzes current trends, including the role of the photograph in journalism, art, indigenous activism, and the digital era.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Studies Classes - Current @ Claremont.docx</dc:title>
</cp:coreProperties>
</file>